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FDC5" w14:textId="77777777" w:rsidR="002C0872" w:rsidRPr="002C0872" w:rsidRDefault="002C0872" w:rsidP="002C0872">
      <w:pPr>
        <w:spacing w:line="276" w:lineRule="auto"/>
        <w:jc w:val="center"/>
        <w:rPr>
          <w:rFonts w:ascii="Times New Roman" w:hAnsi="Times New Roman" w:cs="Times New Roman"/>
          <w:sz w:val="24"/>
          <w:szCs w:val="24"/>
        </w:rPr>
      </w:pPr>
      <w:r w:rsidRPr="002C0872">
        <w:rPr>
          <w:rFonts w:ascii="Times New Roman" w:hAnsi="Times New Roman" w:cs="Times New Roman"/>
          <w:noProof/>
          <w:sz w:val="24"/>
          <w:szCs w:val="24"/>
        </w:rPr>
        <w:drawing>
          <wp:inline distT="0" distB="0" distL="0" distR="0" wp14:anchorId="35901F49" wp14:editId="750CF2E8">
            <wp:extent cx="3035300" cy="1536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35300" cy="1536700"/>
                    </a:xfrm>
                    <a:prstGeom prst="rect">
                      <a:avLst/>
                    </a:prstGeom>
                  </pic:spPr>
                </pic:pic>
              </a:graphicData>
            </a:graphic>
          </wp:inline>
        </w:drawing>
      </w:r>
    </w:p>
    <w:p w14:paraId="721F60C1" w14:textId="77777777" w:rsidR="002C0872" w:rsidRPr="002C0872" w:rsidRDefault="002C0872" w:rsidP="002C0872">
      <w:pPr>
        <w:spacing w:line="276" w:lineRule="auto"/>
        <w:jc w:val="center"/>
        <w:rPr>
          <w:rFonts w:ascii="Times New Roman" w:hAnsi="Times New Roman" w:cs="Times New Roman"/>
          <w:sz w:val="24"/>
          <w:szCs w:val="24"/>
        </w:rPr>
      </w:pPr>
    </w:p>
    <w:p w14:paraId="38CFC56C" w14:textId="77777777" w:rsidR="002C0872" w:rsidRPr="002C0872" w:rsidRDefault="002C0872" w:rsidP="002C0872">
      <w:pPr>
        <w:spacing w:line="276" w:lineRule="auto"/>
        <w:jc w:val="center"/>
        <w:rPr>
          <w:rFonts w:ascii="Times New Roman" w:hAnsi="Times New Roman" w:cs="Times New Roman"/>
          <w:sz w:val="24"/>
          <w:szCs w:val="24"/>
        </w:rPr>
      </w:pPr>
    </w:p>
    <w:p w14:paraId="15D59D13" w14:textId="77777777" w:rsidR="002C0872" w:rsidRPr="002C0872" w:rsidRDefault="002C0872" w:rsidP="002C0872">
      <w:pPr>
        <w:spacing w:line="276" w:lineRule="auto"/>
        <w:jc w:val="center"/>
        <w:rPr>
          <w:rFonts w:ascii="Times New Roman" w:hAnsi="Times New Roman" w:cs="Times New Roman"/>
          <w:sz w:val="24"/>
          <w:szCs w:val="24"/>
        </w:rPr>
      </w:pPr>
    </w:p>
    <w:p w14:paraId="3EF79767" w14:textId="3613B9E6" w:rsidR="002C0872" w:rsidRPr="002C0872" w:rsidRDefault="002C0872" w:rsidP="002C0872">
      <w:pPr>
        <w:pStyle w:val="NoSpacing"/>
        <w:spacing w:line="276" w:lineRule="auto"/>
        <w:rPr>
          <w:rFonts w:ascii="Times New Roman" w:hAnsi="Times New Roman" w:cs="Times New Roman"/>
          <w:sz w:val="24"/>
          <w:szCs w:val="24"/>
        </w:rPr>
      </w:pPr>
      <w:r w:rsidRPr="002C0872">
        <w:rPr>
          <w:rFonts w:ascii="Times New Roman" w:hAnsi="Times New Roman" w:cs="Times New Roman"/>
          <w:b/>
          <w:sz w:val="24"/>
          <w:szCs w:val="24"/>
          <w:u w:val="single"/>
        </w:rPr>
        <w:t>FOR IMMEDIATE RELEASE</w:t>
      </w:r>
      <w:r w:rsidRPr="002C0872">
        <w:rPr>
          <w:rFonts w:ascii="Times New Roman" w:hAnsi="Times New Roman" w:cs="Times New Roman"/>
          <w:sz w:val="24"/>
          <w:szCs w:val="24"/>
        </w:rPr>
        <w:tab/>
      </w:r>
      <w:r w:rsidRPr="002C0872">
        <w:rPr>
          <w:rFonts w:ascii="Times New Roman" w:hAnsi="Times New Roman" w:cs="Times New Roman"/>
          <w:sz w:val="24"/>
          <w:szCs w:val="24"/>
        </w:rPr>
        <w:tab/>
      </w:r>
      <w:r w:rsidR="004758E4">
        <w:rPr>
          <w:rFonts w:ascii="Times New Roman" w:hAnsi="Times New Roman" w:cs="Times New Roman"/>
          <w:sz w:val="24"/>
          <w:szCs w:val="24"/>
        </w:rPr>
        <w:t xml:space="preserve">           </w:t>
      </w:r>
      <w:r w:rsidRPr="002C0872">
        <w:rPr>
          <w:rFonts w:ascii="Times New Roman" w:hAnsi="Times New Roman" w:cs="Times New Roman"/>
          <w:b/>
          <w:sz w:val="24"/>
          <w:szCs w:val="24"/>
        </w:rPr>
        <w:t>Contact:</w:t>
      </w:r>
      <w:r w:rsidRPr="002C0872">
        <w:rPr>
          <w:rFonts w:ascii="Times New Roman" w:hAnsi="Times New Roman" w:cs="Times New Roman"/>
          <w:sz w:val="24"/>
          <w:szCs w:val="24"/>
        </w:rPr>
        <w:t xml:space="preserve"> Quentin Nash, Top </w:t>
      </w:r>
      <w:proofErr w:type="spellStart"/>
      <w:r w:rsidRPr="002C0872">
        <w:rPr>
          <w:rFonts w:ascii="Times New Roman" w:hAnsi="Times New Roman" w:cs="Times New Roman"/>
          <w:sz w:val="24"/>
          <w:szCs w:val="24"/>
        </w:rPr>
        <w:t>Flyte</w:t>
      </w:r>
      <w:proofErr w:type="spellEnd"/>
      <w:r w:rsidRPr="002C0872">
        <w:rPr>
          <w:rFonts w:ascii="Times New Roman" w:hAnsi="Times New Roman" w:cs="Times New Roman"/>
          <w:sz w:val="24"/>
          <w:szCs w:val="24"/>
        </w:rPr>
        <w:t xml:space="preserve"> E</w:t>
      </w:r>
      <w:r w:rsidR="004758E4">
        <w:rPr>
          <w:rFonts w:ascii="Times New Roman" w:hAnsi="Times New Roman" w:cs="Times New Roman"/>
          <w:sz w:val="24"/>
          <w:szCs w:val="24"/>
        </w:rPr>
        <w:t>nt.</w:t>
      </w:r>
    </w:p>
    <w:p w14:paraId="3B78186B" w14:textId="77777777" w:rsidR="002C0872" w:rsidRPr="002C0872" w:rsidRDefault="002C0872" w:rsidP="002C0872">
      <w:pPr>
        <w:pStyle w:val="NoSpacing"/>
        <w:spacing w:line="276" w:lineRule="auto"/>
        <w:ind w:left="4320" w:firstLine="720"/>
        <w:rPr>
          <w:rFonts w:ascii="Times New Roman" w:hAnsi="Times New Roman" w:cs="Times New Roman"/>
          <w:sz w:val="24"/>
          <w:szCs w:val="24"/>
        </w:rPr>
      </w:pPr>
      <w:r w:rsidRPr="002C0872">
        <w:rPr>
          <w:rFonts w:ascii="Times New Roman" w:hAnsi="Times New Roman" w:cs="Times New Roman"/>
          <w:b/>
          <w:sz w:val="24"/>
          <w:szCs w:val="24"/>
        </w:rPr>
        <w:t>Phone:</w:t>
      </w:r>
      <w:r w:rsidRPr="002C0872">
        <w:rPr>
          <w:rFonts w:ascii="Times New Roman" w:hAnsi="Times New Roman" w:cs="Times New Roman"/>
          <w:sz w:val="24"/>
          <w:szCs w:val="24"/>
        </w:rPr>
        <w:t xml:space="preserve">   704-303-2834</w:t>
      </w:r>
    </w:p>
    <w:p w14:paraId="094D9E16" w14:textId="6A8D1A15" w:rsidR="002C0872" w:rsidRPr="002C0872" w:rsidRDefault="002C0872" w:rsidP="002C0872">
      <w:pPr>
        <w:pStyle w:val="NoSpacing"/>
        <w:spacing w:line="276" w:lineRule="auto"/>
        <w:ind w:left="5040"/>
        <w:rPr>
          <w:rFonts w:ascii="Times New Roman" w:hAnsi="Times New Roman" w:cs="Times New Roman"/>
          <w:sz w:val="24"/>
          <w:szCs w:val="24"/>
        </w:rPr>
      </w:pPr>
      <w:r w:rsidRPr="002C0872">
        <w:rPr>
          <w:rFonts w:ascii="Times New Roman" w:hAnsi="Times New Roman" w:cs="Times New Roman"/>
          <w:b/>
          <w:sz w:val="24"/>
          <w:szCs w:val="24"/>
        </w:rPr>
        <w:t>Email:</w:t>
      </w:r>
      <w:r w:rsidRPr="002C0872">
        <w:rPr>
          <w:rFonts w:ascii="Times New Roman" w:hAnsi="Times New Roman" w:cs="Times New Roman"/>
          <w:sz w:val="24"/>
          <w:szCs w:val="24"/>
        </w:rPr>
        <w:t xml:space="preserve">    topflyteentertainment@gmail.com</w:t>
      </w:r>
    </w:p>
    <w:p w14:paraId="01B663F9" w14:textId="77777777" w:rsidR="002C0872" w:rsidRPr="002C0872" w:rsidRDefault="002C0872" w:rsidP="002C0872">
      <w:pPr>
        <w:pStyle w:val="NoSpacing"/>
        <w:spacing w:line="276" w:lineRule="auto"/>
        <w:rPr>
          <w:rFonts w:ascii="Times New Roman" w:hAnsi="Times New Roman" w:cs="Times New Roman"/>
          <w:sz w:val="24"/>
          <w:szCs w:val="24"/>
        </w:rPr>
      </w:pPr>
    </w:p>
    <w:p w14:paraId="09F9C9AF" w14:textId="77777777" w:rsidR="004758E4" w:rsidRDefault="004758E4" w:rsidP="002C0872">
      <w:pPr>
        <w:pStyle w:val="NoSpacing"/>
        <w:spacing w:line="276" w:lineRule="auto"/>
        <w:jc w:val="center"/>
        <w:rPr>
          <w:rFonts w:ascii="Times New Roman" w:hAnsi="Times New Roman" w:cs="Times New Roman"/>
          <w:b/>
          <w:bCs/>
          <w:sz w:val="36"/>
          <w:szCs w:val="36"/>
          <w:u w:val="single"/>
        </w:rPr>
      </w:pPr>
    </w:p>
    <w:p w14:paraId="4D2600DA" w14:textId="2DCF6F9E" w:rsidR="002C0872" w:rsidRPr="002C0872" w:rsidRDefault="002C0872" w:rsidP="002C0872">
      <w:pPr>
        <w:pStyle w:val="NoSpacing"/>
        <w:spacing w:line="276" w:lineRule="auto"/>
        <w:jc w:val="center"/>
        <w:rPr>
          <w:rFonts w:ascii="Times New Roman" w:hAnsi="Times New Roman" w:cs="Times New Roman"/>
          <w:b/>
          <w:bCs/>
          <w:sz w:val="36"/>
          <w:szCs w:val="36"/>
          <w:u w:val="single"/>
        </w:rPr>
      </w:pPr>
      <w:r w:rsidRPr="002C0872">
        <w:rPr>
          <w:rFonts w:ascii="Times New Roman" w:hAnsi="Times New Roman" w:cs="Times New Roman"/>
          <w:b/>
          <w:bCs/>
          <w:sz w:val="36"/>
          <w:szCs w:val="36"/>
          <w:u w:val="single"/>
        </w:rPr>
        <w:t>Drive-In for Donations</w:t>
      </w:r>
    </w:p>
    <w:p w14:paraId="45FB8A48" w14:textId="77777777" w:rsidR="002C0872" w:rsidRPr="002C0872" w:rsidRDefault="002C0872" w:rsidP="002C0872">
      <w:pPr>
        <w:pStyle w:val="NoSpacing"/>
        <w:spacing w:line="276" w:lineRule="auto"/>
        <w:rPr>
          <w:rFonts w:ascii="Times New Roman" w:hAnsi="Times New Roman" w:cs="Times New Roman"/>
          <w:sz w:val="24"/>
          <w:szCs w:val="24"/>
        </w:rPr>
      </w:pPr>
    </w:p>
    <w:p w14:paraId="5DF4C9E4" w14:textId="77777777" w:rsidR="002C0872" w:rsidRPr="002C0872" w:rsidRDefault="002C0872" w:rsidP="002C0872">
      <w:pPr>
        <w:autoSpaceDE w:val="0"/>
        <w:autoSpaceDN w:val="0"/>
        <w:spacing w:line="276" w:lineRule="auto"/>
        <w:jc w:val="center"/>
        <w:rPr>
          <w:rFonts w:ascii="Times New Roman" w:hAnsi="Times New Roman" w:cs="Times New Roman"/>
          <w:b/>
          <w:i/>
          <w:sz w:val="28"/>
          <w:szCs w:val="28"/>
        </w:rPr>
      </w:pPr>
      <w:r w:rsidRPr="002C0872">
        <w:rPr>
          <w:rFonts w:ascii="Times New Roman" w:eastAsia="Microsoft Sans Serif" w:hAnsi="Times New Roman" w:cs="Times New Roman"/>
          <w:b/>
          <w:bCs/>
          <w:i/>
          <w:color w:val="000000"/>
          <w:sz w:val="28"/>
          <w:szCs w:val="28"/>
        </w:rPr>
        <w:t>All Proceeds Benefit the Boys and Girls Club of America</w:t>
      </w:r>
    </w:p>
    <w:p w14:paraId="12F21296" w14:textId="77777777" w:rsidR="002C0872" w:rsidRPr="002C0872" w:rsidRDefault="002C0872" w:rsidP="002C0872">
      <w:pPr>
        <w:autoSpaceDE w:val="0"/>
        <w:autoSpaceDN w:val="0"/>
        <w:spacing w:line="276" w:lineRule="auto"/>
        <w:jc w:val="left"/>
        <w:rPr>
          <w:rFonts w:ascii="Times New Roman" w:hAnsi="Times New Roman" w:cs="Times New Roman"/>
          <w:sz w:val="24"/>
          <w:szCs w:val="24"/>
        </w:rPr>
      </w:pPr>
    </w:p>
    <w:p w14:paraId="6BBFC767" w14:textId="77777777" w:rsidR="002C0872" w:rsidRPr="002C0872" w:rsidRDefault="002C0872" w:rsidP="002C0872">
      <w:pPr>
        <w:spacing w:line="276" w:lineRule="auto"/>
        <w:jc w:val="left"/>
        <w:rPr>
          <w:rFonts w:ascii="Times New Roman" w:hAnsi="Times New Roman" w:cs="Times New Roman"/>
          <w:sz w:val="24"/>
          <w:szCs w:val="24"/>
        </w:rPr>
      </w:pPr>
      <w:r w:rsidRPr="002C0872">
        <w:rPr>
          <w:rFonts w:ascii="Times New Roman" w:eastAsia="Microsoft Sans Serif" w:hAnsi="Times New Roman" w:cs="Times New Roman"/>
          <w:b/>
          <w:color w:val="000000"/>
          <w:sz w:val="28"/>
          <w:szCs w:val="28"/>
        </w:rPr>
        <w:t>(CHARLOTTE, NC. JUNE 18, 2022</w:t>
      </w:r>
      <w:r w:rsidRPr="002C0872">
        <w:rPr>
          <w:rFonts w:ascii="Times New Roman" w:eastAsia="Microsoft Sans Serif" w:hAnsi="Times New Roman" w:cs="Times New Roman"/>
          <w:bCs/>
          <w:color w:val="000000"/>
          <w:sz w:val="24"/>
          <w:szCs w:val="24"/>
        </w:rPr>
        <w:t>)</w:t>
      </w:r>
      <w:r w:rsidRPr="002C0872">
        <w:rPr>
          <w:rFonts w:ascii="Times New Roman" w:eastAsia="Microsoft Sans Serif" w:hAnsi="Times New Roman" w:cs="Times New Roman"/>
          <w:bCs/>
          <w:color w:val="000000"/>
          <w:spacing w:val="-33"/>
          <w:sz w:val="24"/>
          <w:szCs w:val="24"/>
        </w:rPr>
        <w:t>.</w:t>
      </w:r>
      <w:r w:rsidRPr="002C0872">
        <w:rPr>
          <w:rFonts w:ascii="Times New Roman" w:eastAsia="Microsoft Sans Serif" w:hAnsi="Times New Roman" w:cs="Times New Roman"/>
          <w:bCs/>
          <w:color w:val="000000"/>
          <w:sz w:val="24"/>
          <w:szCs w:val="24"/>
        </w:rPr>
        <w:t xml:space="preserve">  </w:t>
      </w:r>
      <w:r w:rsidRPr="002C0872">
        <w:rPr>
          <w:rFonts w:ascii="Times New Roman" w:hAnsi="Times New Roman" w:cs="Times New Roman"/>
          <w:sz w:val="24"/>
          <w:szCs w:val="24"/>
        </w:rPr>
        <w:t xml:space="preserve">Top </w:t>
      </w:r>
      <w:proofErr w:type="spellStart"/>
      <w:r w:rsidRPr="002C0872">
        <w:rPr>
          <w:rFonts w:ascii="Times New Roman" w:hAnsi="Times New Roman" w:cs="Times New Roman"/>
          <w:sz w:val="24"/>
          <w:szCs w:val="24"/>
        </w:rPr>
        <w:t>Flyte</w:t>
      </w:r>
      <w:proofErr w:type="spellEnd"/>
      <w:r w:rsidRPr="002C0872">
        <w:rPr>
          <w:rFonts w:ascii="Times New Roman" w:hAnsi="Times New Roman" w:cs="Times New Roman"/>
          <w:sz w:val="24"/>
          <w:szCs w:val="24"/>
        </w:rPr>
        <w:t xml:space="preserve"> Entertainment will be hosting a double feature at Freedom Park showcasing Marvel’s Avengers Infinity War and Marvel’s Avengers End Game. All proceeds go toward the Boys and Girls Club of America to help fund summer camp programs for youth.</w:t>
      </w:r>
    </w:p>
    <w:p w14:paraId="37519C20" w14:textId="77777777" w:rsidR="002C0872" w:rsidRPr="002C0872" w:rsidRDefault="002C0872" w:rsidP="002C0872">
      <w:pPr>
        <w:autoSpaceDE w:val="0"/>
        <w:autoSpaceDN w:val="0"/>
        <w:spacing w:line="276" w:lineRule="auto"/>
        <w:ind w:left="45" w:right="81"/>
        <w:jc w:val="left"/>
        <w:rPr>
          <w:rFonts w:ascii="Times New Roman" w:eastAsia="Microsoft Sans Serif" w:hAnsi="Times New Roman" w:cs="Times New Roman"/>
          <w:bCs/>
          <w:color w:val="000000"/>
          <w:sz w:val="24"/>
          <w:szCs w:val="24"/>
        </w:rPr>
      </w:pPr>
    </w:p>
    <w:p w14:paraId="21761D37" w14:textId="1C9EA7FD" w:rsidR="002C0872" w:rsidRDefault="002C0872" w:rsidP="002C0872">
      <w:pPr>
        <w:spacing w:line="276" w:lineRule="auto"/>
        <w:jc w:val="left"/>
        <w:rPr>
          <w:rFonts w:ascii="Times New Roman" w:hAnsi="Times New Roman" w:cs="Times New Roman"/>
          <w:sz w:val="24"/>
          <w:szCs w:val="24"/>
        </w:rPr>
      </w:pPr>
      <w:r w:rsidRPr="002C0872">
        <w:rPr>
          <w:rFonts w:ascii="Times New Roman" w:eastAsia="Microsoft Sans Serif" w:hAnsi="Times New Roman" w:cs="Times New Roman"/>
          <w:bCs/>
          <w:color w:val="000000"/>
          <w:sz w:val="24"/>
          <w:szCs w:val="24"/>
        </w:rPr>
        <w:t>This event will be free to attend for all ages. TFE will be providing concessions</w:t>
      </w:r>
      <w:r w:rsidR="004758E4">
        <w:rPr>
          <w:rFonts w:ascii="Times New Roman" w:eastAsia="Microsoft Sans Serif" w:hAnsi="Times New Roman" w:cs="Times New Roman"/>
          <w:bCs/>
          <w:color w:val="000000"/>
          <w:sz w:val="24"/>
          <w:szCs w:val="24"/>
        </w:rPr>
        <w:t xml:space="preserve"> </w:t>
      </w:r>
      <w:r w:rsidRPr="002C0872">
        <w:rPr>
          <w:rFonts w:ascii="Times New Roman" w:eastAsia="Microsoft Sans Serif" w:hAnsi="Times New Roman" w:cs="Times New Roman"/>
          <w:bCs/>
          <w:color w:val="000000"/>
          <w:sz w:val="24"/>
          <w:szCs w:val="24"/>
        </w:rPr>
        <w:t xml:space="preserve">and refreshments for all to enjoy, and </w:t>
      </w:r>
      <w:r w:rsidR="004758E4">
        <w:rPr>
          <w:rFonts w:ascii="Times New Roman" w:eastAsia="Microsoft Sans Serif" w:hAnsi="Times New Roman" w:cs="Times New Roman"/>
          <w:bCs/>
          <w:color w:val="000000"/>
          <w:sz w:val="24"/>
          <w:szCs w:val="24"/>
        </w:rPr>
        <w:t>there will also be a raffle for prizes. E</w:t>
      </w:r>
      <w:r w:rsidRPr="002C0872">
        <w:rPr>
          <w:rFonts w:ascii="Times New Roman" w:eastAsia="Microsoft Sans Serif" w:hAnsi="Times New Roman" w:cs="Times New Roman"/>
          <w:bCs/>
          <w:color w:val="000000"/>
          <w:sz w:val="24"/>
          <w:szCs w:val="24"/>
        </w:rPr>
        <w:t xml:space="preserve">very dollar spent will help our youth have an amazing and eventful summer camp experience. Special guest </w:t>
      </w:r>
      <w:r w:rsidRPr="002C0872">
        <w:rPr>
          <w:rFonts w:ascii="Times New Roman" w:hAnsi="Times New Roman" w:cs="Times New Roman"/>
          <w:sz w:val="24"/>
          <w:szCs w:val="24"/>
        </w:rPr>
        <w:t xml:space="preserve">Jennifer Bateman, Senior Vice President of Youth Development at BGCA, will be attending to help kick off our double-feature and provide information on how we can continually cultivate a healthy environment for our future leaders. </w:t>
      </w:r>
    </w:p>
    <w:p w14:paraId="4EA1DE1E" w14:textId="5771CCA7" w:rsidR="002042E9" w:rsidRDefault="002042E9" w:rsidP="002042E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p w14:paraId="31DC0D94" w14:textId="1B53760F" w:rsidR="00A94238" w:rsidRDefault="00A94238" w:rsidP="002C0872">
      <w:pPr>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The Boys and Girls Club of America had its beginnings in 1860, but was formed into what we know today, in 1906. This non-profit organization’s mission is “To enable all young people, </w:t>
      </w:r>
      <w:r>
        <w:rPr>
          <w:rFonts w:ascii="Times New Roman" w:hAnsi="Times New Roman" w:cs="Times New Roman"/>
          <w:sz w:val="24"/>
          <w:szCs w:val="24"/>
        </w:rPr>
        <w:lastRenderedPageBreak/>
        <w:t>especially those who need us most, to reach their full potential as productive, caring, responsible citizens.” The youth who attend BGCA regularly receive that extra push to do great things in life, in an environment that isn’t built to suppress them. “97</w:t>
      </w:r>
      <w:r w:rsidR="002042E9">
        <w:rPr>
          <w:rFonts w:ascii="Times New Roman" w:hAnsi="Times New Roman" w:cs="Times New Roman"/>
          <w:sz w:val="24"/>
          <w:szCs w:val="24"/>
        </w:rPr>
        <w:t xml:space="preserve">% of Club teens expect to graduate from high school and 88% expect to complete </w:t>
      </w:r>
      <w:proofErr w:type="gramStart"/>
      <w:r w:rsidR="002042E9">
        <w:rPr>
          <w:rFonts w:ascii="Times New Roman" w:hAnsi="Times New Roman" w:cs="Times New Roman"/>
          <w:sz w:val="24"/>
          <w:szCs w:val="24"/>
        </w:rPr>
        <w:t>some kind of post-</w:t>
      </w:r>
      <w:proofErr w:type="gramEnd"/>
      <w:r w:rsidR="002042E9">
        <w:rPr>
          <w:rFonts w:ascii="Times New Roman" w:hAnsi="Times New Roman" w:cs="Times New Roman"/>
          <w:sz w:val="24"/>
          <w:szCs w:val="24"/>
        </w:rPr>
        <w:t>secondary education. 52% of 12</w:t>
      </w:r>
      <w:r w:rsidR="002042E9" w:rsidRPr="002042E9">
        <w:rPr>
          <w:rFonts w:ascii="Times New Roman" w:hAnsi="Times New Roman" w:cs="Times New Roman"/>
          <w:sz w:val="24"/>
          <w:szCs w:val="24"/>
          <w:vertAlign w:val="superscript"/>
        </w:rPr>
        <w:t>th</w:t>
      </w:r>
      <w:r w:rsidR="002042E9">
        <w:rPr>
          <w:rFonts w:ascii="Times New Roman" w:hAnsi="Times New Roman" w:cs="Times New Roman"/>
          <w:sz w:val="24"/>
          <w:szCs w:val="24"/>
        </w:rPr>
        <w:t xml:space="preserve"> grade Club members express an interest in a STEM career, compared with 27% of 12</w:t>
      </w:r>
      <w:r w:rsidR="002042E9" w:rsidRPr="002042E9">
        <w:rPr>
          <w:rFonts w:ascii="Times New Roman" w:hAnsi="Times New Roman" w:cs="Times New Roman"/>
          <w:sz w:val="24"/>
          <w:szCs w:val="24"/>
          <w:vertAlign w:val="superscript"/>
        </w:rPr>
        <w:t>th</w:t>
      </w:r>
      <w:r w:rsidR="002042E9">
        <w:rPr>
          <w:rFonts w:ascii="Times New Roman" w:hAnsi="Times New Roman" w:cs="Times New Roman"/>
          <w:sz w:val="24"/>
          <w:szCs w:val="24"/>
        </w:rPr>
        <w:t xml:space="preserve"> graders nationally. As well as 76% of low-income Club members ages 12 to 18 who attend the club regularly reported receiving mostly As and Bs, compared to 67% of their peers nationally. </w:t>
      </w:r>
    </w:p>
    <w:p w14:paraId="6492A613" w14:textId="34D925F3" w:rsidR="002C0872" w:rsidRDefault="002042E9" w:rsidP="002042E9">
      <w:pPr>
        <w:spacing w:line="276" w:lineRule="auto"/>
        <w:jc w:val="left"/>
        <w:rPr>
          <w:rFonts w:ascii="Times New Roman" w:hAnsi="Times New Roman" w:cs="Times New Roman"/>
          <w:sz w:val="24"/>
          <w:szCs w:val="24"/>
        </w:rPr>
      </w:pPr>
      <w:r>
        <w:rPr>
          <w:rFonts w:ascii="Times New Roman" w:hAnsi="Times New Roman" w:cs="Times New Roman"/>
          <w:sz w:val="24"/>
          <w:szCs w:val="24"/>
        </w:rPr>
        <w:t>According to BGCA youth outcome data.”</w:t>
      </w:r>
    </w:p>
    <w:p w14:paraId="0991B605" w14:textId="77777777" w:rsidR="002042E9" w:rsidRPr="002042E9" w:rsidRDefault="002042E9" w:rsidP="002042E9">
      <w:pPr>
        <w:spacing w:line="276" w:lineRule="auto"/>
        <w:jc w:val="left"/>
        <w:rPr>
          <w:rFonts w:ascii="Times New Roman" w:hAnsi="Times New Roman" w:cs="Times New Roman"/>
          <w:sz w:val="24"/>
          <w:szCs w:val="24"/>
        </w:rPr>
      </w:pPr>
    </w:p>
    <w:p w14:paraId="68FA2501" w14:textId="77777777" w:rsidR="002C0872" w:rsidRPr="002C0872" w:rsidRDefault="002C0872" w:rsidP="002C0872">
      <w:pPr>
        <w:autoSpaceDE w:val="0"/>
        <w:autoSpaceDN w:val="0"/>
        <w:spacing w:line="276" w:lineRule="auto"/>
        <w:ind w:left="4540"/>
        <w:jc w:val="left"/>
        <w:rPr>
          <w:rFonts w:ascii="Times New Roman" w:eastAsia="Arial" w:hAnsi="Times New Roman" w:cs="Times New Roman"/>
          <w:bCs/>
          <w:color w:val="000000"/>
          <w:sz w:val="24"/>
          <w:szCs w:val="24"/>
        </w:rPr>
      </w:pPr>
      <w:r w:rsidRPr="002C0872">
        <w:rPr>
          <w:rFonts w:ascii="Times New Roman" w:eastAsia="Arial" w:hAnsi="Times New Roman" w:cs="Times New Roman"/>
          <w:bCs/>
          <w:color w:val="000000"/>
          <w:sz w:val="24"/>
          <w:szCs w:val="24"/>
        </w:rPr>
        <w:t>###</w:t>
      </w:r>
    </w:p>
    <w:p w14:paraId="5F6A8C1A" w14:textId="77777777" w:rsidR="002C0872" w:rsidRPr="002C0872" w:rsidRDefault="002C0872" w:rsidP="002C0872">
      <w:pPr>
        <w:autoSpaceDE w:val="0"/>
        <w:autoSpaceDN w:val="0"/>
        <w:spacing w:line="276" w:lineRule="auto"/>
        <w:ind w:left="4540"/>
        <w:jc w:val="left"/>
        <w:rPr>
          <w:rFonts w:ascii="Times New Roman" w:hAnsi="Times New Roman" w:cs="Times New Roman"/>
          <w:sz w:val="24"/>
          <w:szCs w:val="24"/>
        </w:rPr>
      </w:pPr>
    </w:p>
    <w:p w14:paraId="158D9B23" w14:textId="77777777" w:rsidR="002C0872" w:rsidRPr="002C0872" w:rsidRDefault="002C0872" w:rsidP="002C0872">
      <w:pPr>
        <w:autoSpaceDE w:val="0"/>
        <w:autoSpaceDN w:val="0"/>
        <w:spacing w:line="276" w:lineRule="auto"/>
        <w:ind w:left="40" w:right="335"/>
        <w:jc w:val="left"/>
        <w:rPr>
          <w:rFonts w:ascii="Times New Roman" w:eastAsia="Arial" w:hAnsi="Times New Roman" w:cs="Times New Roman"/>
          <w:bCs/>
          <w:color w:val="000000"/>
          <w:spacing w:val="-33"/>
          <w:sz w:val="24"/>
          <w:szCs w:val="24"/>
        </w:rPr>
      </w:pPr>
      <w:r w:rsidRPr="002C0872">
        <w:rPr>
          <w:rFonts w:ascii="Times New Roman" w:eastAsia="Arial" w:hAnsi="Times New Roman" w:cs="Times New Roman"/>
          <w:bCs/>
          <w:color w:val="000000"/>
          <w:sz w:val="24"/>
          <w:szCs w:val="24"/>
        </w:rPr>
        <w:t xml:space="preserve">If you would like more information about this topic, please visit your local Charlotte, NC Boys and Girls Club of America or </w:t>
      </w:r>
      <w:r w:rsidRPr="002C0872">
        <w:rPr>
          <w:rFonts w:ascii="Times New Roman" w:eastAsia="Arial" w:hAnsi="Times New Roman" w:cs="Times New Roman"/>
          <w:bCs/>
          <w:color w:val="000000"/>
          <w:spacing w:val="-3"/>
          <w:w w:val="104"/>
          <w:sz w:val="24"/>
          <w:szCs w:val="24"/>
        </w:rPr>
        <w:t>email topflyteentertainment@gmail.com</w:t>
      </w:r>
      <w:r w:rsidRPr="002C0872">
        <w:rPr>
          <w:rFonts w:ascii="Times New Roman" w:eastAsia="Arial" w:hAnsi="Times New Roman" w:cs="Times New Roman"/>
          <w:bCs/>
          <w:color w:val="000000"/>
          <w:spacing w:val="61"/>
          <w:sz w:val="24"/>
          <w:szCs w:val="24"/>
        </w:rPr>
        <w:t>.</w:t>
      </w:r>
    </w:p>
    <w:p w14:paraId="74855172" w14:textId="77777777" w:rsidR="002C0872" w:rsidRDefault="002C0872" w:rsidP="002C0872">
      <w:pPr>
        <w:autoSpaceDE w:val="0"/>
        <w:autoSpaceDN w:val="0"/>
        <w:spacing w:line="303" w:lineRule="exact"/>
        <w:ind w:left="40" w:right="335"/>
        <w:jc w:val="left"/>
        <w:rPr>
          <w:rFonts w:ascii="Arial" w:eastAsia="Arial" w:hAnsi="Arial" w:cs="Arial"/>
          <w:bCs/>
          <w:color w:val="000000"/>
          <w:spacing w:val="-33"/>
        </w:rPr>
      </w:pPr>
    </w:p>
    <w:p w14:paraId="39928A69" w14:textId="77777777" w:rsidR="002C0872" w:rsidRDefault="002C0872" w:rsidP="002C0872">
      <w:pPr>
        <w:autoSpaceDE w:val="0"/>
        <w:autoSpaceDN w:val="0"/>
        <w:spacing w:line="303" w:lineRule="exact"/>
        <w:ind w:left="40" w:right="335"/>
        <w:jc w:val="left"/>
        <w:rPr>
          <w:rFonts w:ascii="Arial" w:eastAsia="Arial" w:hAnsi="Arial" w:cs="Arial"/>
          <w:bCs/>
          <w:color w:val="000000"/>
          <w:spacing w:val="-33"/>
        </w:rPr>
      </w:pPr>
    </w:p>
    <w:p w14:paraId="21C0A3C5" w14:textId="45D4ABB2" w:rsidR="00CB32B1" w:rsidRDefault="00CB32B1" w:rsidP="002C0872"/>
    <w:sectPr w:rsidR="00CB3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72"/>
    <w:rsid w:val="002042E9"/>
    <w:rsid w:val="002C0872"/>
    <w:rsid w:val="004758E4"/>
    <w:rsid w:val="0081257E"/>
    <w:rsid w:val="00A94238"/>
    <w:rsid w:val="00B262E0"/>
    <w:rsid w:val="00CB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14E1F"/>
  <w15:chartTrackingRefBased/>
  <w15:docId w15:val="{C1DBB788-D3B1-1B4E-A263-BCFE622C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872"/>
    <w:pPr>
      <w:widowControl w:val="0"/>
      <w:spacing w:after="160" w:line="259" w:lineRule="auto"/>
      <w:jc w:val="both"/>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08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Nash</dc:creator>
  <cp:keywords/>
  <dc:description/>
  <cp:lastModifiedBy>Quentin Nash</cp:lastModifiedBy>
  <cp:revision>1</cp:revision>
  <dcterms:created xsi:type="dcterms:W3CDTF">2022-02-27T18:10:00Z</dcterms:created>
  <dcterms:modified xsi:type="dcterms:W3CDTF">2022-02-27T18:48:00Z</dcterms:modified>
</cp:coreProperties>
</file>